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ECE86" w14:textId="1DF0FF34" w:rsidR="00241AB8" w:rsidRDefault="00241AB8">
      <w:r>
        <w:t>727 отчет реклама</w:t>
      </w:r>
      <w:r w:rsidR="00BA17D1">
        <w:t xml:space="preserve"> не менее 15стр плюс приложения</w:t>
      </w:r>
    </w:p>
    <w:p w14:paraId="3465A739" w14:textId="77777777" w:rsidR="00241AB8" w:rsidRDefault="00241AB8" w:rsidP="00241A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u w:val="single"/>
          <w:lang w:eastAsia="ru-RU"/>
          <w14:ligatures w14:val="none"/>
        </w:rPr>
        <w:t>учебной практики</w:t>
      </w:r>
    </w:p>
    <w:p w14:paraId="3ACD068E" w14:textId="77777777" w:rsidR="00241AB8" w:rsidRDefault="00241AB8" w:rsidP="00241AB8">
      <w:pPr>
        <w:widowControl w:val="0"/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6814F0C" w14:textId="77777777" w:rsidR="00241AB8" w:rsidRDefault="00241AB8" w:rsidP="00241AB8">
      <w:pPr>
        <w:widowControl w:val="0"/>
        <w:tabs>
          <w:tab w:val="left" w:leader="underscore" w:pos="9856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Профессионально-ознакомительная практика</w:t>
      </w:r>
    </w:p>
    <w:p w14:paraId="232D1B70" w14:textId="11AB9EB9" w:rsidR="00241AB8" w:rsidRDefault="00241AB8">
      <w:r>
        <w:br/>
      </w:r>
      <w:r w:rsidRPr="00241AB8">
        <w:t>«BELLE YOU</w:t>
      </w:r>
      <w:r>
        <w:t>» компания</w:t>
      </w:r>
      <w:r w:rsidR="00CB601F">
        <w:t xml:space="preserve"> в рекламном отделе</w:t>
      </w:r>
    </w:p>
    <w:p w14:paraId="2EDC0EB9" w14:textId="61782F37" w:rsidR="00241AB8" w:rsidRDefault="00241AB8">
      <w:proofErr w:type="spellStart"/>
      <w:r>
        <w:t>Стр</w:t>
      </w:r>
      <w:proofErr w:type="spellEnd"/>
      <w:r>
        <w:t xml:space="preserve"> 13 программы чт</w:t>
      </w:r>
      <w:r w:rsidR="00CB601F">
        <w:t>о</w:t>
      </w:r>
      <w:r>
        <w:t xml:space="preserve"> должно быть</w:t>
      </w:r>
      <w:r w:rsidR="00CB601F">
        <w:t xml:space="preserve"> и см ниже с расшифровкой (5 пунктов)</w:t>
      </w:r>
    </w:p>
    <w:p w14:paraId="3E1C61D5" w14:textId="48792FA2" w:rsidR="00241AB8" w:rsidRDefault="00241AB8" w:rsidP="00241A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</w:rPr>
        <w:t>с 10.06.2025г. по 08.07.2025г.</w:t>
      </w:r>
      <w:r>
        <w:rPr>
          <w:rFonts w:ascii="Times New Roman" w:eastAsia="Times New Roman" w:hAnsi="Times New Roman"/>
          <w:color w:val="000000"/>
          <w:lang w:eastAsia="ru-RU"/>
        </w:rPr>
        <w:t xml:space="preserve"> их указываем в отчете и в рекламных продуктах</w:t>
      </w:r>
    </w:p>
    <w:p w14:paraId="170BE351" w14:textId="5EDBE3CE" w:rsidR="00241AB8" w:rsidRDefault="00241AB8">
      <w:r>
        <w:t xml:space="preserve">обязательно в списке не менее 10 источников </w:t>
      </w:r>
      <w:r w:rsidRPr="00C008FF">
        <w:rPr>
          <w:highlight w:val="green"/>
        </w:rPr>
        <w:t>не ранее 2022г</w:t>
      </w:r>
      <w:r>
        <w:t>, дату обращения ставить по сроку практики для интернет источников</w:t>
      </w:r>
      <w:r>
        <w:br/>
        <w:t>обязательно сделать на каждый источник в тексте отчета ссылку – тут препод смотрит</w:t>
      </w:r>
      <w:r>
        <w:br/>
        <w:t>во введении какая практика (вид и тип), цель, задачи из программы</w:t>
      </w:r>
    </w:p>
    <w:p w14:paraId="5F93B377" w14:textId="77777777" w:rsidR="00241AB8" w:rsidRPr="001B17B1" w:rsidRDefault="00241AB8" w:rsidP="00241AB8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513340FA" w14:textId="77777777" w:rsidR="00F119BB" w:rsidRPr="00F119BB" w:rsidRDefault="00F119BB" w:rsidP="00F119BB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Видеореклама : практикум / М. Г. Плотникова. — Москва : Ай Пи Ар Медиа, 2024. — 88 c. — </w:t>
      </w:r>
      <w:r w:rsidRPr="00F119BB">
        <w:rPr>
          <w:rFonts w:ascii="Times New Roman" w:hAnsi="Times New Roman" w:cs="Times New Roman"/>
        </w:rPr>
        <w:t xml:space="preserve">ISBN 978-5-4497-3756-4. — Текст : электронный // Цифровой образовательный ресурс IPR SMART : [сайт]. — URL: https://www.iprbookshop.ru/143968.html (дата обращения: 20.06.2025). — Режим доступа: для </w:t>
      </w:r>
      <w:proofErr w:type="spellStart"/>
      <w:r w:rsidRPr="00F119BB">
        <w:rPr>
          <w:rFonts w:ascii="Times New Roman" w:hAnsi="Times New Roman" w:cs="Times New Roman"/>
        </w:rPr>
        <w:t>авторизир</w:t>
      </w:r>
      <w:proofErr w:type="spellEnd"/>
      <w:r w:rsidRPr="00F119BB">
        <w:rPr>
          <w:rFonts w:ascii="Times New Roman" w:hAnsi="Times New Roman" w:cs="Times New Roman"/>
        </w:rPr>
        <w:t>. Пользователей</w:t>
      </w:r>
    </w:p>
    <w:p w14:paraId="4058D40B" w14:textId="232B4604" w:rsidR="00241AB8" w:rsidRPr="001B17B1" w:rsidRDefault="00241AB8" w:rsidP="00241AB8">
      <w:pPr>
        <w:rPr>
          <w:rFonts w:ascii="Times New Roman" w:hAnsi="Times New Roman" w:cs="Times New Roman"/>
        </w:rPr>
      </w:pPr>
      <w:proofErr w:type="spellStart"/>
      <w:r w:rsidRPr="00F119BB">
        <w:rPr>
          <w:rFonts w:ascii="Times New Roman" w:hAnsi="Times New Roman" w:cs="Times New Roman"/>
        </w:rPr>
        <w:t>Чилингир</w:t>
      </w:r>
      <w:proofErr w:type="spellEnd"/>
      <w:r w:rsidRPr="00F119BB">
        <w:rPr>
          <w:rFonts w:ascii="Times New Roman" w:hAnsi="Times New Roman" w:cs="Times New Roman"/>
        </w:rPr>
        <w:t xml:space="preserve">, Е. Ю. Реклама и связи с общественностью: введение в профессию : учебное пособие / Е. Ю. </w:t>
      </w:r>
      <w:proofErr w:type="spellStart"/>
      <w:r w:rsidRPr="00F119BB">
        <w:rPr>
          <w:rFonts w:ascii="Times New Roman" w:hAnsi="Times New Roman" w:cs="Times New Roman"/>
        </w:rPr>
        <w:t>Чилингир</w:t>
      </w:r>
      <w:proofErr w:type="spellEnd"/>
      <w:r w:rsidRPr="00F119BB">
        <w:rPr>
          <w:rFonts w:ascii="Times New Roman" w:hAnsi="Times New Roman" w:cs="Times New Roman"/>
        </w:rPr>
        <w:t>. — 2-е изд. — Москва : Ай Пи Ар Медиа, 2025. — 240 c. — ISBN 978-5-4497-3882-0. — Текст : электронный // Цифровой образовательный ресурс IPR SMART : [сайт]. — URL: https://www.iprbookshop.ru/145167.html (дата обращения: 20.06.2025</w:t>
      </w:r>
      <w:r w:rsidRPr="001B17B1">
        <w:rPr>
          <w:rFonts w:ascii="Times New Roman" w:hAnsi="Times New Roman" w:cs="Times New Roman"/>
        </w:rPr>
        <w:t xml:space="preserve">). — Режим доступа: для </w:t>
      </w:r>
      <w:proofErr w:type="spellStart"/>
      <w:r w:rsidRPr="001B17B1">
        <w:rPr>
          <w:rFonts w:ascii="Times New Roman" w:hAnsi="Times New Roman" w:cs="Times New Roman"/>
        </w:rPr>
        <w:t>авторизир</w:t>
      </w:r>
      <w:proofErr w:type="spellEnd"/>
      <w:r w:rsidRPr="001B17B1">
        <w:rPr>
          <w:rFonts w:ascii="Times New Roman" w:hAnsi="Times New Roman" w:cs="Times New Roman"/>
        </w:rPr>
        <w:t>. Пользователей</w:t>
      </w:r>
    </w:p>
    <w:p w14:paraId="705FE7A8" w14:textId="77777777" w:rsidR="00957B4D" w:rsidRDefault="00957B4D" w:rsidP="00241AB8">
      <w:pPr>
        <w:rPr>
          <w:rFonts w:ascii="Times New Roman" w:hAnsi="Times New Roman" w:cs="Times New Roman"/>
        </w:rPr>
      </w:pPr>
    </w:p>
    <w:p w14:paraId="65D101A4" w14:textId="307100D8" w:rsidR="00957B4D" w:rsidRDefault="00957B4D" w:rsidP="00241A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использовать </w:t>
      </w:r>
      <w:r w:rsidRPr="00957B4D">
        <w:rPr>
          <w:rFonts w:ascii="Times New Roman" w:hAnsi="Times New Roman" w:cs="Times New Roman"/>
          <w:highlight w:val="magenta"/>
        </w:rPr>
        <w:t>ИНСТАГРАМ и Фейсбук</w:t>
      </w:r>
      <w:r>
        <w:rPr>
          <w:rFonts w:ascii="Times New Roman" w:hAnsi="Times New Roman" w:cs="Times New Roman"/>
        </w:rPr>
        <w:br/>
        <w:t>в приложения вынести 2-3 продукта, которые типа разработал студент, обязательно картинки какие-нибудь</w:t>
      </w:r>
      <w:r w:rsidR="00F13141">
        <w:rPr>
          <w:rFonts w:ascii="Times New Roman" w:hAnsi="Times New Roman" w:cs="Times New Roman"/>
        </w:rPr>
        <w:t xml:space="preserve"> (см дневник что делать: интернет баннер, рекламный буклет)</w:t>
      </w:r>
    </w:p>
    <w:p w14:paraId="1453C8DA" w14:textId="0F520991" w:rsidR="00CB601F" w:rsidRPr="00A976AD" w:rsidRDefault="00CB601F" w:rsidP="00CB601F">
      <w:pPr>
        <w:rPr>
          <w:rFonts w:ascii="Times New Roman" w:hAnsi="Times New Roman" w:cs="Times New Roman"/>
        </w:rPr>
      </w:pPr>
      <w:r w:rsidRPr="00A976AD">
        <w:rPr>
          <w:rFonts w:ascii="Times New Roman" w:hAnsi="Times New Roman" w:cs="Times New Roman"/>
        </w:rPr>
        <w:t xml:space="preserve">1. Краткая характеристика </w:t>
      </w:r>
      <w:r w:rsidRPr="00A976AD">
        <w:t>BELLE YOU</w:t>
      </w: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>,</w:t>
      </w:r>
    </w:p>
    <w:p w14:paraId="6D4D180D" w14:textId="1173518A" w:rsidR="00CB601F" w:rsidRPr="00A976AD" w:rsidRDefault="00CB601F" w:rsidP="00CB601F">
      <w:pPr>
        <w:rPr>
          <w:rFonts w:ascii="Times New Roman" w:hAnsi="Times New Roman" w:cs="Times New Roman"/>
        </w:rPr>
      </w:pPr>
      <w:r w:rsidRPr="00A976AD">
        <w:rPr>
          <w:rFonts w:ascii="Times New Roman" w:hAnsi="Times New Roman" w:cs="Times New Roman"/>
        </w:rPr>
        <w:t xml:space="preserve">2. Характеристика структуры и функций рекламного отдела </w:t>
      </w:r>
    </w:p>
    <w:p w14:paraId="5632ADBD" w14:textId="77777777" w:rsidR="00CB601F" w:rsidRPr="00A976AD" w:rsidRDefault="00CB601F" w:rsidP="00CB601F">
      <w:pPr>
        <w:shd w:val="clear" w:color="auto" w:fill="FFFFFF"/>
        <w:rPr>
          <w:rFonts w:ascii="Calibri" w:hAnsi="Calibri" w:cs="Calibri"/>
          <w:color w:val="000000"/>
          <w:shd w:val="clear" w:color="auto" w:fill="FFFF00"/>
          <w:lang w:eastAsia="ru-RU"/>
        </w:rPr>
      </w:pP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 xml:space="preserve">- ознакомиться с законодательной и нормативной базой, контролирующей деятельность рекламного отдела; </w:t>
      </w:r>
    </w:p>
    <w:p w14:paraId="713FFDB4" w14:textId="77777777" w:rsidR="00CB601F" w:rsidRPr="00A976AD" w:rsidRDefault="00CB601F" w:rsidP="00CB601F">
      <w:pPr>
        <w:shd w:val="clear" w:color="auto" w:fill="FFFFFF"/>
        <w:rPr>
          <w:rFonts w:ascii="Calibri" w:hAnsi="Calibri" w:cs="Calibri"/>
          <w:color w:val="000000"/>
          <w:shd w:val="clear" w:color="auto" w:fill="FFFF00"/>
          <w:lang w:eastAsia="ru-RU"/>
        </w:rPr>
      </w:pP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 xml:space="preserve">- ознакомиться со структурой и должностными обязанностями сотрудников  отдела; изучить состав и принципы построения рекламной структуры, её задачи и функции, систему взаимоотношений с другими структурными подразделениями; приобрести практические навыки коммуникативного взаимодействия с коллективом в условиях производственного процесса; сформировать умение определить возможности своего участия в проектах </w:t>
      </w:r>
      <w:r w:rsidRPr="00A976AD">
        <w:t>BELLE YOU</w:t>
      </w: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>;</w:t>
      </w:r>
    </w:p>
    <w:p w14:paraId="3EF4DE9F" w14:textId="77777777" w:rsidR="00CB601F" w:rsidRPr="00A976AD" w:rsidRDefault="00CB601F" w:rsidP="00CB601F">
      <w:pPr>
        <w:shd w:val="clear" w:color="auto" w:fill="FFFFFF"/>
        <w:rPr>
          <w:rFonts w:ascii="Calibri" w:hAnsi="Calibri" w:cs="Calibri"/>
          <w:color w:val="000000"/>
          <w:shd w:val="clear" w:color="auto" w:fill="FFFF00"/>
          <w:lang w:eastAsia="ru-RU"/>
        </w:rPr>
      </w:pP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>- ознакомиться с приемами и методами работы менеджера по рекламе;</w:t>
      </w:r>
    </w:p>
    <w:p w14:paraId="530D59E5" w14:textId="77777777" w:rsidR="00CB601F" w:rsidRPr="00A976AD" w:rsidRDefault="00CB601F" w:rsidP="00CB601F">
      <w:pPr>
        <w:shd w:val="clear" w:color="auto" w:fill="FFFFFF"/>
        <w:rPr>
          <w:rFonts w:ascii="Calibri" w:hAnsi="Calibri" w:cs="Calibri"/>
          <w:color w:val="000000"/>
          <w:shd w:val="clear" w:color="auto" w:fill="FFFF00"/>
          <w:lang w:eastAsia="ru-RU"/>
        </w:rPr>
      </w:pP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lastRenderedPageBreak/>
        <w:t xml:space="preserve">- изучить применяемые коммуникационные технологии в деятельности методы сбора и анализа информации; </w:t>
      </w:r>
    </w:p>
    <w:p w14:paraId="423E81C1" w14:textId="77777777" w:rsidR="00CB601F" w:rsidRPr="00A976AD" w:rsidRDefault="00CB601F" w:rsidP="00CB601F">
      <w:pPr>
        <w:shd w:val="clear" w:color="auto" w:fill="FFFFFF"/>
        <w:rPr>
          <w:rFonts w:ascii="Calibri" w:hAnsi="Calibri" w:cs="Calibri"/>
          <w:color w:val="000000"/>
          <w:shd w:val="clear" w:color="auto" w:fill="FFFF00"/>
          <w:lang w:eastAsia="ru-RU"/>
        </w:rPr>
      </w:pP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 xml:space="preserve">- овладеть навыками планирования деятельности и </w:t>
      </w:r>
      <w:proofErr w:type="spellStart"/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>пр</w:t>
      </w:r>
      <w:proofErr w:type="spellEnd"/>
    </w:p>
    <w:p w14:paraId="41A0A827" w14:textId="5EF94C94" w:rsidR="00CB601F" w:rsidRPr="00A976AD" w:rsidRDefault="00CB601F" w:rsidP="00CB601F">
      <w:pPr>
        <w:rPr>
          <w:rFonts w:ascii="Times New Roman" w:hAnsi="Times New Roman" w:cs="Times New Roman"/>
        </w:rPr>
      </w:pPr>
      <w:r w:rsidRPr="00A976AD">
        <w:rPr>
          <w:rFonts w:ascii="Times New Roman" w:hAnsi="Times New Roman" w:cs="Times New Roman"/>
        </w:rPr>
        <w:t xml:space="preserve">3. Характеристика и анализ основных организационно-управленческих   процессов, которые используются в </w:t>
      </w:r>
      <w:r w:rsidRPr="00A976AD">
        <w:t>BELLE YOU</w:t>
      </w:r>
      <w:r w:rsidRPr="00A976AD">
        <w:rPr>
          <w:rFonts w:ascii="Calibri" w:hAnsi="Calibri" w:cs="Calibri"/>
          <w:color w:val="000000"/>
          <w:shd w:val="clear" w:color="auto" w:fill="FFFF00"/>
          <w:lang w:eastAsia="ru-RU"/>
        </w:rPr>
        <w:t>;</w:t>
      </w:r>
      <w:r w:rsidRPr="00A976AD">
        <w:rPr>
          <w:rFonts w:ascii="Times New Roman" w:hAnsi="Times New Roman" w:cs="Times New Roman"/>
        </w:rPr>
        <w:t xml:space="preserve"> </w:t>
      </w:r>
    </w:p>
    <w:p w14:paraId="4B5FBCB4" w14:textId="77777777" w:rsidR="00CB601F" w:rsidRPr="00A976AD" w:rsidRDefault="00CB601F" w:rsidP="00CB601F">
      <w:pPr>
        <w:rPr>
          <w:rFonts w:ascii="Times New Roman" w:hAnsi="Times New Roman" w:cs="Times New Roman"/>
        </w:rPr>
      </w:pPr>
      <w:r w:rsidRPr="00A976AD">
        <w:rPr>
          <w:rFonts w:ascii="Times New Roman" w:hAnsi="Times New Roman" w:cs="Times New Roman"/>
        </w:rPr>
        <w:t>4. Характеристика разработанного рекламного или PR продукта</w:t>
      </w:r>
    </w:p>
    <w:p w14:paraId="339D0D24" w14:textId="32D72BBE" w:rsidR="00CB601F" w:rsidRDefault="00CB601F" w:rsidP="00CB601F">
      <w:pPr>
        <w:rPr>
          <w:rFonts w:ascii="Times New Roman" w:hAnsi="Times New Roman" w:cs="Times New Roman"/>
        </w:rPr>
      </w:pPr>
      <w:r w:rsidRPr="00A976AD">
        <w:rPr>
          <w:rFonts w:ascii="Times New Roman" w:hAnsi="Times New Roman" w:cs="Times New Roman"/>
        </w:rPr>
        <w:t>5. Содержание  деятельности самого студента  в работе выбранного подразделения.</w:t>
      </w:r>
    </w:p>
    <w:p w14:paraId="6BC78058" w14:textId="77777777" w:rsidR="00241AB8" w:rsidRDefault="00241AB8"/>
    <w:sectPr w:rsidR="00241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B8"/>
    <w:rsid w:val="000C1C46"/>
    <w:rsid w:val="00241AB8"/>
    <w:rsid w:val="00957B4D"/>
    <w:rsid w:val="00A976AD"/>
    <w:rsid w:val="00B51C4C"/>
    <w:rsid w:val="00BA17D1"/>
    <w:rsid w:val="00CB601F"/>
    <w:rsid w:val="00F119BB"/>
    <w:rsid w:val="00F1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5FF62"/>
  <w15:chartTrackingRefBased/>
  <w15:docId w15:val="{45B5B325-ED72-4ECB-BB5E-0A5A58F3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1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1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1A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1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1A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1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1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1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1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A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1A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1A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1AB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1AB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1A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1A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1A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1A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1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1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1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1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1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1A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1A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1AB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1A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1AB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1A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7</cp:revision>
  <dcterms:created xsi:type="dcterms:W3CDTF">2025-07-06T04:20:00Z</dcterms:created>
  <dcterms:modified xsi:type="dcterms:W3CDTF">2025-07-06T04:48:00Z</dcterms:modified>
</cp:coreProperties>
</file>